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24FE" w14:textId="77777777" w:rsidR="00224BC5" w:rsidRDefault="00224BC5" w:rsidP="00224BC5">
      <w:pPr>
        <w:widowControl w:val="0"/>
        <w:spacing w:after="0"/>
        <w:jc w:val="both"/>
        <w:rPr>
          <w:rFonts w:ascii="Century Gothic" w:hAnsi="Century Gothic"/>
          <w:b/>
          <w:bCs/>
          <w:sz w:val="28"/>
          <w:szCs w:val="28"/>
          <w14:ligatures w14:val="none"/>
        </w:rPr>
      </w:pPr>
      <w:r w:rsidRPr="00824023">
        <w:rPr>
          <w:rFonts w:ascii="Century Gothic" w:hAnsi="Century Gothic"/>
          <w:noProof/>
        </w:rPr>
        <w:drawing>
          <wp:anchor distT="0" distB="0" distL="0" distR="0" simplePos="0" relativeHeight="251659264" behindDoc="0" locked="0" layoutInCell="0" allowOverlap="1" wp14:anchorId="256FC4B1" wp14:editId="62F8D4CB">
            <wp:simplePos x="0" y="0"/>
            <wp:positionH relativeFrom="column">
              <wp:posOffset>-15985</wp:posOffset>
            </wp:positionH>
            <wp:positionV relativeFrom="paragraph">
              <wp:posOffset>0</wp:posOffset>
            </wp:positionV>
            <wp:extent cx="1219200" cy="136525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bwMode="auto">
                    <a:xfrm>
                      <a:off x="0" y="0"/>
                      <a:ext cx="1219200" cy="1365250"/>
                    </a:xfrm>
                    <a:prstGeom prst="rect">
                      <a:avLst/>
                    </a:prstGeom>
                  </pic:spPr>
                </pic:pic>
              </a:graphicData>
            </a:graphic>
          </wp:anchor>
        </w:drawing>
      </w:r>
      <w:r w:rsidR="0071513E" w:rsidRPr="0071513E">
        <w:rPr>
          <w:rFonts w:ascii="Century Gothic" w:hAnsi="Century Gothic"/>
          <w:b/>
          <w:bCs/>
          <w:sz w:val="28"/>
          <w:szCs w:val="28"/>
          <w14:ligatures w14:val="none"/>
        </w:rPr>
        <w:t xml:space="preserve">Vous êtes parent </w:t>
      </w:r>
      <w:proofErr w:type="gramStart"/>
      <w:r w:rsidR="0071513E" w:rsidRPr="0071513E">
        <w:rPr>
          <w:rFonts w:ascii="Century Gothic" w:hAnsi="Century Gothic"/>
          <w:b/>
          <w:bCs/>
          <w:sz w:val="28"/>
          <w:szCs w:val="28"/>
          <w14:ligatures w14:val="none"/>
        </w:rPr>
        <w:t>délégué:</w:t>
      </w:r>
      <w:proofErr w:type="gramEnd"/>
      <w:r w:rsidR="0071513E" w:rsidRPr="0071513E">
        <w:rPr>
          <w:rFonts w:ascii="Century Gothic" w:hAnsi="Century Gothic"/>
          <w:b/>
          <w:bCs/>
          <w:sz w:val="28"/>
          <w:szCs w:val="28"/>
          <w14:ligatures w14:val="none"/>
        </w:rPr>
        <w:t xml:space="preserve"> </w:t>
      </w:r>
    </w:p>
    <w:p w14:paraId="43A22F40" w14:textId="16EAB533" w:rsidR="0071513E" w:rsidRPr="0071513E" w:rsidRDefault="0071513E" w:rsidP="00224BC5">
      <w:pPr>
        <w:widowControl w:val="0"/>
        <w:spacing w:after="0"/>
        <w:jc w:val="both"/>
        <w:rPr>
          <w:rFonts w:ascii="Century Gothic" w:hAnsi="Century Gothic"/>
          <w:b/>
          <w:bCs/>
          <w:sz w:val="28"/>
          <w:szCs w:val="28"/>
          <w14:ligatures w14:val="none"/>
        </w:rPr>
      </w:pPr>
      <w:r w:rsidRPr="0071513E">
        <w:rPr>
          <w:rFonts w:ascii="Century Gothic" w:hAnsi="Century Gothic"/>
          <w:b/>
          <w:bCs/>
          <w:sz w:val="28"/>
          <w:szCs w:val="28"/>
          <w14:ligatures w14:val="none"/>
        </w:rPr>
        <w:t xml:space="preserve">Comment se déroule un Conseil de Classe ? </w:t>
      </w:r>
    </w:p>
    <w:p w14:paraId="5E786160" w14:textId="77777777" w:rsidR="0071513E" w:rsidRDefault="0071513E" w:rsidP="00224BC5">
      <w:pPr>
        <w:widowControl w:val="0"/>
        <w:spacing w:after="0"/>
        <w:jc w:val="both"/>
        <w:rPr>
          <w:rFonts w:ascii="Century Gothic" w:hAnsi="Century Gothic"/>
          <w:b/>
          <w:bCs/>
          <w:sz w:val="24"/>
          <w:szCs w:val="24"/>
          <w14:ligatures w14:val="none"/>
        </w:rPr>
      </w:pPr>
    </w:p>
    <w:p w14:paraId="36851A2A" w14:textId="77777777" w:rsidR="00224BC5" w:rsidRDefault="00224BC5" w:rsidP="00224BC5">
      <w:pPr>
        <w:widowControl w:val="0"/>
        <w:spacing w:after="0"/>
        <w:jc w:val="both"/>
        <w:rPr>
          <w:rFonts w:ascii="Century Gothic" w:hAnsi="Century Gothic"/>
          <w:b/>
          <w:bCs/>
          <w:sz w:val="24"/>
          <w:szCs w:val="24"/>
          <w14:ligatures w14:val="none"/>
        </w:rPr>
      </w:pPr>
    </w:p>
    <w:p w14:paraId="5D26A3E7" w14:textId="77777777" w:rsidR="00224BC5" w:rsidRDefault="00224BC5" w:rsidP="00224BC5">
      <w:pPr>
        <w:widowControl w:val="0"/>
        <w:spacing w:after="0"/>
        <w:jc w:val="both"/>
        <w:rPr>
          <w:rFonts w:ascii="Century Gothic" w:hAnsi="Century Gothic"/>
          <w:b/>
          <w:bCs/>
          <w:sz w:val="24"/>
          <w:szCs w:val="24"/>
          <w14:ligatures w14:val="none"/>
        </w:rPr>
      </w:pPr>
    </w:p>
    <w:p w14:paraId="4EFE2BCB" w14:textId="77777777" w:rsidR="00224BC5" w:rsidRDefault="00224BC5" w:rsidP="00224BC5">
      <w:pPr>
        <w:widowControl w:val="0"/>
        <w:spacing w:after="0"/>
        <w:jc w:val="both"/>
        <w:rPr>
          <w:rFonts w:ascii="Century Gothic" w:hAnsi="Century Gothic"/>
          <w:b/>
          <w:bCs/>
          <w:sz w:val="24"/>
          <w:szCs w:val="24"/>
          <w14:ligatures w14:val="none"/>
        </w:rPr>
      </w:pPr>
    </w:p>
    <w:p w14:paraId="26C6FBE6" w14:textId="77777777" w:rsidR="00224BC5" w:rsidRDefault="00224BC5" w:rsidP="00224BC5">
      <w:pPr>
        <w:widowControl w:val="0"/>
        <w:spacing w:after="0"/>
        <w:jc w:val="both"/>
        <w:rPr>
          <w:rFonts w:ascii="Century Gothic" w:hAnsi="Century Gothic"/>
          <w:b/>
          <w:bCs/>
          <w:sz w:val="24"/>
          <w:szCs w:val="24"/>
          <w14:ligatures w14:val="none"/>
        </w:rPr>
      </w:pPr>
    </w:p>
    <w:p w14:paraId="7C468DCC" w14:textId="77777777" w:rsidR="00224BC5" w:rsidRDefault="00224BC5" w:rsidP="00224BC5">
      <w:pPr>
        <w:widowControl w:val="0"/>
        <w:spacing w:after="0"/>
        <w:jc w:val="both"/>
        <w:rPr>
          <w:rFonts w:ascii="Century Gothic" w:hAnsi="Century Gothic"/>
          <w:b/>
          <w:bCs/>
          <w:sz w:val="24"/>
          <w:szCs w:val="24"/>
          <w14:ligatures w14:val="none"/>
        </w:rPr>
      </w:pPr>
    </w:p>
    <w:p w14:paraId="27F87A43" w14:textId="7F084B88" w:rsidR="0071513E" w:rsidRPr="0071513E" w:rsidRDefault="0071513E" w:rsidP="00224BC5">
      <w:pPr>
        <w:widowControl w:val="0"/>
        <w:shd w:val="clear" w:color="auto" w:fill="ED7D31" w:themeFill="accent2"/>
        <w:spacing w:after="0"/>
        <w:jc w:val="both"/>
        <w:rPr>
          <w:rFonts w:ascii="Century Gothic" w:hAnsi="Century Gothic"/>
          <w:b/>
          <w:bCs/>
          <w:sz w:val="24"/>
          <w:szCs w:val="24"/>
          <w14:ligatures w14:val="none"/>
        </w:rPr>
      </w:pPr>
      <w:r w:rsidRPr="0071513E">
        <w:rPr>
          <w:rFonts w:ascii="Century Gothic" w:hAnsi="Century Gothic"/>
          <w:b/>
          <w:bCs/>
          <w:sz w:val="24"/>
          <w:szCs w:val="24"/>
          <w14:ligatures w14:val="none"/>
        </w:rPr>
        <w:t>Avant le conseil de classe</w:t>
      </w:r>
      <w:r>
        <w:rPr>
          <w:rFonts w:ascii="Century Gothic" w:hAnsi="Century Gothic"/>
          <w:b/>
          <w:bCs/>
          <w:sz w:val="24"/>
          <w:szCs w:val="24"/>
          <w14:ligatures w14:val="none"/>
        </w:rPr>
        <w:t> :</w:t>
      </w:r>
    </w:p>
    <w:p w14:paraId="3466A988" w14:textId="77777777" w:rsidR="00224BC5"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 xml:space="preserve">Des questionnaires en ligne sont proposés aux familles dès que nous avons connaissance des dates des conseils (2 à 3 semaines avant). </w:t>
      </w:r>
    </w:p>
    <w:p w14:paraId="54BFAA86" w14:textId="55338448" w:rsidR="0071513E" w:rsidRDefault="0071513E" w:rsidP="00224BC5">
      <w:pPr>
        <w:widowControl w:val="0"/>
        <w:spacing w:after="0"/>
        <w:jc w:val="both"/>
        <w:rPr>
          <w:rFonts w:ascii="Century Gothic" w:hAnsi="Century Gothic"/>
          <w:sz w:val="24"/>
          <w:szCs w:val="24"/>
          <w:u w:val="single"/>
          <w14:ligatures w14:val="none"/>
        </w:rPr>
      </w:pPr>
      <w:r w:rsidRPr="0071513E">
        <w:rPr>
          <w:rFonts w:ascii="Century Gothic" w:hAnsi="Century Gothic"/>
          <w:sz w:val="24"/>
          <w:szCs w:val="24"/>
          <w14:ligatures w14:val="none"/>
        </w:rPr>
        <w:t xml:space="preserve">En tant que parents délégués vous recevez en début d’année un lien vous permettant de consulter les réponses de votre classe. </w:t>
      </w:r>
      <w:r w:rsidRPr="0071513E">
        <w:rPr>
          <w:rFonts w:ascii="Century Gothic" w:hAnsi="Century Gothic"/>
          <w:sz w:val="24"/>
          <w:szCs w:val="24"/>
          <w:u w:val="single"/>
          <w14:ligatures w14:val="none"/>
        </w:rPr>
        <w:t>Ce lien est à conserver pendant toute l’année scolaire.</w:t>
      </w:r>
    </w:p>
    <w:p w14:paraId="7FAE3AFA" w14:textId="77777777" w:rsidR="00224BC5" w:rsidRDefault="00224BC5" w:rsidP="00224BC5">
      <w:pPr>
        <w:widowControl w:val="0"/>
        <w:spacing w:after="0"/>
        <w:jc w:val="both"/>
        <w:rPr>
          <w:rFonts w:ascii="Century Gothic" w:hAnsi="Century Gothic"/>
          <w:sz w:val="24"/>
          <w:szCs w:val="24"/>
          <w:u w:val="single"/>
          <w14:ligatures w14:val="none"/>
        </w:rPr>
      </w:pPr>
    </w:p>
    <w:p w14:paraId="42A7DB80" w14:textId="0AB27BDB" w:rsidR="0071513E" w:rsidRDefault="0071513E" w:rsidP="00224BC5">
      <w:pPr>
        <w:widowControl w:val="0"/>
        <w:spacing w:after="0"/>
        <w:jc w:val="both"/>
        <w:rPr>
          <w:rFonts w:ascii="Century Gothic" w:hAnsi="Century Gothic"/>
          <w:sz w:val="24"/>
          <w:szCs w:val="24"/>
          <w14:ligatures w14:val="none"/>
        </w:rPr>
      </w:pPr>
      <w:r w:rsidRPr="00224BC5">
        <w:rPr>
          <w:rFonts w:ascii="Century Gothic" w:hAnsi="Century Gothic"/>
          <w:sz w:val="24"/>
          <w:szCs w:val="24"/>
          <w14:ligatures w14:val="none"/>
        </w:rPr>
        <w:t xml:space="preserve">Vous allez également recevoir un mail avec les coordonnées des autres parents délégués de la classe : organisez-vous entre vous (groupe </w:t>
      </w:r>
      <w:proofErr w:type="spellStart"/>
      <w:r w:rsidR="00224BC5">
        <w:rPr>
          <w:rFonts w:ascii="Century Gothic" w:hAnsi="Century Gothic"/>
          <w:sz w:val="24"/>
          <w:szCs w:val="24"/>
          <w14:ligatures w14:val="none"/>
        </w:rPr>
        <w:t>W</w:t>
      </w:r>
      <w:r w:rsidRPr="00224BC5">
        <w:rPr>
          <w:rFonts w:ascii="Century Gothic" w:hAnsi="Century Gothic"/>
          <w:sz w:val="24"/>
          <w:szCs w:val="24"/>
          <w14:ligatures w14:val="none"/>
        </w:rPr>
        <w:t>hatsapp</w:t>
      </w:r>
      <w:proofErr w:type="spellEnd"/>
      <w:r w:rsidRPr="00224BC5">
        <w:rPr>
          <w:rFonts w:ascii="Century Gothic" w:hAnsi="Century Gothic"/>
          <w:sz w:val="24"/>
          <w:szCs w:val="24"/>
          <w14:ligatures w14:val="none"/>
        </w:rPr>
        <w:t xml:space="preserve"> ou </w:t>
      </w:r>
      <w:r w:rsidR="00224BC5">
        <w:rPr>
          <w:rFonts w:ascii="Century Gothic" w:hAnsi="Century Gothic"/>
          <w:sz w:val="24"/>
          <w:szCs w:val="24"/>
          <w14:ligatures w14:val="none"/>
        </w:rPr>
        <w:t>P</w:t>
      </w:r>
      <w:r w:rsidRPr="00224BC5">
        <w:rPr>
          <w:rFonts w:ascii="Century Gothic" w:hAnsi="Century Gothic"/>
          <w:sz w:val="24"/>
          <w:szCs w:val="24"/>
          <w14:ligatures w14:val="none"/>
        </w:rPr>
        <w:t>ronote) pour savoir qui peut aller au conseil de classe, l’idéal étant de tourner pour que chacun puisse participer suivant ses disponibilités</w:t>
      </w:r>
      <w:r w:rsidR="00224BC5">
        <w:rPr>
          <w:rFonts w:ascii="Century Gothic" w:hAnsi="Century Gothic"/>
          <w:sz w:val="24"/>
          <w:szCs w:val="24"/>
          <w14:ligatures w14:val="none"/>
        </w:rPr>
        <w:t xml:space="preserve">. </w:t>
      </w:r>
    </w:p>
    <w:p w14:paraId="22E3A352" w14:textId="77777777" w:rsidR="00224BC5" w:rsidRDefault="00224BC5" w:rsidP="00224BC5">
      <w:pPr>
        <w:widowControl w:val="0"/>
        <w:spacing w:after="0"/>
        <w:jc w:val="both"/>
        <w:rPr>
          <w:rFonts w:ascii="Century Gothic" w:hAnsi="Century Gothic"/>
          <w:b/>
          <w:bCs/>
          <w:sz w:val="24"/>
          <w:szCs w:val="24"/>
          <w14:ligatures w14:val="none"/>
        </w:rPr>
      </w:pPr>
    </w:p>
    <w:p w14:paraId="46AA0847" w14:textId="59180B78" w:rsidR="00224BC5" w:rsidRDefault="00224BC5" w:rsidP="00224BC5">
      <w:pPr>
        <w:widowControl w:val="0"/>
        <w:spacing w:after="0"/>
        <w:jc w:val="both"/>
        <w:rPr>
          <w:rFonts w:ascii="Century Gothic" w:hAnsi="Century Gothic"/>
          <w:b/>
          <w:bCs/>
          <w:sz w:val="24"/>
          <w:szCs w:val="24"/>
          <w14:ligatures w14:val="none"/>
        </w:rPr>
      </w:pPr>
      <w:r>
        <w:rPr>
          <w:rFonts w:ascii="Century Gothic" w:hAnsi="Century Gothic"/>
          <w:b/>
          <w:bCs/>
          <w:sz w:val="24"/>
          <w:szCs w:val="24"/>
          <w14:ligatures w14:val="none"/>
        </w:rPr>
        <w:t>Si vous voyez que les réponses tardent à arriver, vous pouvez, en tant que délégué, relancer les parents de la classe via Pronote.</w:t>
      </w:r>
    </w:p>
    <w:p w14:paraId="7FF4C6EA" w14:textId="77777777" w:rsidR="00224BC5" w:rsidRPr="00224BC5" w:rsidRDefault="00224BC5" w:rsidP="00224BC5">
      <w:pPr>
        <w:widowControl w:val="0"/>
        <w:spacing w:after="0"/>
        <w:jc w:val="both"/>
        <w:rPr>
          <w:rFonts w:ascii="Century Gothic" w:hAnsi="Century Gothic"/>
          <w:b/>
          <w:bCs/>
          <w:sz w:val="24"/>
          <w:szCs w:val="24"/>
          <w14:ligatures w14:val="none"/>
        </w:rPr>
      </w:pPr>
    </w:p>
    <w:p w14:paraId="78893FD4" w14:textId="77777777" w:rsidR="00224BC5" w:rsidRDefault="00224BC5" w:rsidP="00224BC5">
      <w:pPr>
        <w:widowControl w:val="0"/>
        <w:spacing w:after="0"/>
        <w:jc w:val="both"/>
        <w:rPr>
          <w:rFonts w:ascii="Century Gothic" w:hAnsi="Century Gothic"/>
          <w:sz w:val="24"/>
          <w:szCs w:val="24"/>
          <w14:ligatures w14:val="none"/>
        </w:rPr>
      </w:pPr>
      <w:r>
        <w:rPr>
          <w:rFonts w:ascii="Century Gothic" w:hAnsi="Century Gothic"/>
          <w:sz w:val="24"/>
          <w:szCs w:val="24"/>
        </w:rPr>
        <w:t>Juste a</w:t>
      </w:r>
      <w:r w:rsidR="0071513E">
        <w:rPr>
          <w:rFonts w:ascii="Century Gothic" w:hAnsi="Century Gothic"/>
          <w:sz w:val="24"/>
          <w:szCs w:val="24"/>
        </w:rPr>
        <w:t>vant le conseil, vous devrez r</w:t>
      </w:r>
      <w:r w:rsidR="0071513E" w:rsidRPr="0071513E">
        <w:rPr>
          <w:rFonts w:ascii="Century Gothic" w:hAnsi="Century Gothic"/>
          <w:sz w:val="24"/>
          <w:szCs w:val="24"/>
          <w14:ligatures w14:val="none"/>
        </w:rPr>
        <w:t xml:space="preserve">écupérer les données des questionnaires </w:t>
      </w:r>
      <w:r w:rsidR="0071513E">
        <w:rPr>
          <w:rFonts w:ascii="Century Gothic" w:hAnsi="Century Gothic"/>
          <w:sz w:val="24"/>
          <w:szCs w:val="24"/>
          <w14:ligatures w14:val="none"/>
        </w:rPr>
        <w:t>et f</w:t>
      </w:r>
      <w:r w:rsidR="0071513E" w:rsidRPr="0071513E">
        <w:rPr>
          <w:rFonts w:ascii="Century Gothic" w:hAnsi="Century Gothic"/>
          <w:sz w:val="24"/>
          <w:szCs w:val="24"/>
          <w14:ligatures w14:val="none"/>
        </w:rPr>
        <w:t>aire le</w:t>
      </w:r>
      <w:r>
        <w:rPr>
          <w:rFonts w:ascii="Century Gothic" w:hAnsi="Century Gothic"/>
          <w:sz w:val="24"/>
          <w:szCs w:val="24"/>
          <w14:ligatures w14:val="none"/>
        </w:rPr>
        <w:t xml:space="preserve"> </w:t>
      </w:r>
      <w:r w:rsidR="0071513E" w:rsidRPr="0071513E">
        <w:rPr>
          <w:rFonts w:ascii="Century Gothic" w:hAnsi="Century Gothic"/>
          <w:sz w:val="24"/>
          <w:szCs w:val="24"/>
          <w14:ligatures w14:val="none"/>
        </w:rPr>
        <w:t>point :</w:t>
      </w:r>
      <w:r w:rsidR="0071513E" w:rsidRPr="0071513E">
        <w:rPr>
          <w:rFonts w:ascii="Century Gothic" w:hAnsi="Century Gothic"/>
          <w:sz w:val="24"/>
          <w:szCs w:val="24"/>
          <w14:ligatures w14:val="none"/>
        </w:rPr>
        <w:t xml:space="preserve"> </w:t>
      </w:r>
    </w:p>
    <w:p w14:paraId="092593FF" w14:textId="6F505993" w:rsidR="0071513E" w:rsidRP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 xml:space="preserve">           - noter le nombre de questionnaires reçus (tous, majorité, minorité…)</w:t>
      </w:r>
      <w:r w:rsidRPr="0071513E">
        <w:rPr>
          <w:rFonts w:ascii="Century Gothic" w:hAnsi="Century Gothic"/>
          <w:sz w:val="24"/>
          <w:szCs w:val="24"/>
          <w14:ligatures w14:val="none"/>
        </w:rPr>
        <w:t xml:space="preserve"> </w:t>
      </w:r>
      <w:r w:rsidRPr="0071513E">
        <w:rPr>
          <w:rFonts w:ascii="Century Gothic" w:hAnsi="Century Gothic"/>
          <w:sz w:val="24"/>
          <w:szCs w:val="24"/>
          <w14:ligatures w14:val="none"/>
        </w:rPr>
        <w:t xml:space="preserve">il ne s’agit pas de faire des pourcentages précis.  </w:t>
      </w:r>
    </w:p>
    <w:p w14:paraId="01AB4487" w14:textId="2B4DCB2F" w:rsidR="0071513E" w:rsidRP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 xml:space="preserve">           - faire une appréciatio</w:t>
      </w:r>
      <w:r>
        <w:rPr>
          <w:rFonts w:ascii="Century Gothic" w:hAnsi="Century Gothic"/>
          <w:sz w:val="24"/>
          <w:szCs w:val="24"/>
          <w14:ligatures w14:val="none"/>
        </w:rPr>
        <w:t>n</w:t>
      </w:r>
      <w:r w:rsidRPr="0071513E">
        <w:rPr>
          <w:rFonts w:ascii="Century Gothic" w:hAnsi="Century Gothic"/>
          <w:sz w:val="24"/>
          <w:szCs w:val="24"/>
          <w14:ligatures w14:val="none"/>
        </w:rPr>
        <w:t xml:space="preserve"> globale sur chaque point. </w:t>
      </w:r>
    </w:p>
    <w:p w14:paraId="2270ACF0" w14:textId="62789CCB" w:rsidR="0071513E" w:rsidRP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 xml:space="preserve">           - noter les éventuelles questions des parents, un problème éventuel qui ressort sur plusieurs feuilles...</w:t>
      </w:r>
    </w:p>
    <w:p w14:paraId="57A72803" w14:textId="77777777" w:rsidR="0071513E" w:rsidRDefault="0071513E" w:rsidP="00224BC5">
      <w:pPr>
        <w:widowControl w:val="0"/>
        <w:spacing w:after="0"/>
        <w:jc w:val="both"/>
        <w:rPr>
          <w:rFonts w:ascii="Century Gothic" w:hAnsi="Century Gothic"/>
          <w:b/>
          <w:bCs/>
          <w:sz w:val="24"/>
          <w:szCs w:val="24"/>
          <w14:ligatures w14:val="none"/>
        </w:rPr>
      </w:pPr>
    </w:p>
    <w:p w14:paraId="5B198CA1" w14:textId="4BEA33BE" w:rsidR="00224BC5" w:rsidRDefault="00224BC5" w:rsidP="00224BC5">
      <w:pPr>
        <w:widowControl w:val="0"/>
        <w:spacing w:after="0"/>
        <w:jc w:val="center"/>
        <w:rPr>
          <w:rFonts w:ascii="Century Gothic" w:hAnsi="Century Gothic"/>
          <w:b/>
          <w:bCs/>
          <w:sz w:val="24"/>
          <w:szCs w:val="24"/>
          <w14:ligatures w14:val="none"/>
        </w:rPr>
      </w:pPr>
      <w:r>
        <w:rPr>
          <w:rFonts w:ascii="Century Gothic" w:hAnsi="Century Gothic"/>
          <w:b/>
          <w:bCs/>
          <w:sz w:val="24"/>
          <w:szCs w:val="24"/>
          <w14:ligatures w14:val="none"/>
        </w:rPr>
        <w:t>Si vous éprouvez des difficultés pour récupérer les données contactez l’ape par mail</w:t>
      </w:r>
    </w:p>
    <w:p w14:paraId="2270314E" w14:textId="15420F4A" w:rsidR="00224BC5" w:rsidRDefault="00224BC5" w:rsidP="00224BC5">
      <w:pPr>
        <w:widowControl w:val="0"/>
        <w:spacing w:after="0"/>
        <w:jc w:val="center"/>
        <w:rPr>
          <w:rFonts w:ascii="Century Gothic" w:hAnsi="Century Gothic"/>
          <w:b/>
          <w:bCs/>
          <w:sz w:val="24"/>
          <w:szCs w:val="24"/>
          <w14:ligatures w14:val="none"/>
        </w:rPr>
      </w:pPr>
      <w:hyperlink r:id="rId5" w:history="1">
        <w:r w:rsidRPr="00FE5004">
          <w:rPr>
            <w:rStyle w:val="Lienhypertexte"/>
            <w:rFonts w:ascii="Century Gothic" w:hAnsi="Century Gothic"/>
            <w:b/>
            <w:bCs/>
            <w:sz w:val="24"/>
            <w:szCs w:val="24"/>
            <w14:ligatures w14:val="none"/>
          </w:rPr>
          <w:t>ape.pompidouchamptoceaux@gmail.com</w:t>
        </w:r>
      </w:hyperlink>
    </w:p>
    <w:p w14:paraId="28EEBB97" w14:textId="77777777" w:rsidR="00224BC5" w:rsidRDefault="00224BC5" w:rsidP="00224BC5">
      <w:pPr>
        <w:widowControl w:val="0"/>
        <w:spacing w:after="0"/>
        <w:jc w:val="both"/>
        <w:rPr>
          <w:rFonts w:ascii="Century Gothic" w:hAnsi="Century Gothic"/>
          <w:b/>
          <w:bCs/>
          <w:sz w:val="24"/>
          <w:szCs w:val="24"/>
          <w14:ligatures w14:val="none"/>
        </w:rPr>
      </w:pPr>
    </w:p>
    <w:p w14:paraId="4F3600E0" w14:textId="77777777" w:rsidR="00224BC5" w:rsidRPr="0071513E" w:rsidRDefault="00224BC5" w:rsidP="00224BC5">
      <w:pPr>
        <w:widowControl w:val="0"/>
        <w:spacing w:after="0"/>
        <w:jc w:val="both"/>
        <w:rPr>
          <w:rFonts w:ascii="Century Gothic" w:hAnsi="Century Gothic"/>
          <w:b/>
          <w:bCs/>
          <w:sz w:val="24"/>
          <w:szCs w:val="24"/>
          <w14:ligatures w14:val="none"/>
        </w:rPr>
      </w:pPr>
    </w:p>
    <w:p w14:paraId="42B6EE1B" w14:textId="77777777" w:rsidR="0071513E" w:rsidRPr="0071513E" w:rsidRDefault="0071513E" w:rsidP="00224BC5">
      <w:pPr>
        <w:widowControl w:val="0"/>
        <w:shd w:val="clear" w:color="auto" w:fill="ED7D31" w:themeFill="accent2"/>
        <w:spacing w:after="0"/>
        <w:jc w:val="both"/>
        <w:rPr>
          <w:rFonts w:ascii="Century Gothic" w:hAnsi="Century Gothic"/>
          <w:b/>
          <w:bCs/>
          <w:sz w:val="24"/>
          <w:szCs w:val="24"/>
          <w14:ligatures w14:val="none"/>
        </w:rPr>
      </w:pPr>
      <w:r w:rsidRPr="0071513E">
        <w:rPr>
          <w:rFonts w:ascii="Century Gothic" w:hAnsi="Century Gothic"/>
          <w:b/>
          <w:bCs/>
          <w:sz w:val="24"/>
          <w:szCs w:val="24"/>
          <w14:ligatures w14:val="none"/>
        </w:rPr>
        <w:t xml:space="preserve">Pendant le conseil de classe : </w:t>
      </w:r>
    </w:p>
    <w:p w14:paraId="7ED954AD" w14:textId="19A2BA8E" w:rsidR="0071513E" w:rsidRDefault="0071513E" w:rsidP="00224BC5">
      <w:pPr>
        <w:widowControl w:val="0"/>
        <w:spacing w:after="0"/>
        <w:jc w:val="both"/>
        <w:rPr>
          <w:rFonts w:ascii="Century Gothic" w:hAnsi="Century Gothic"/>
          <w:sz w:val="24"/>
          <w:szCs w:val="24"/>
          <w14:ligatures w14:val="none"/>
        </w:rPr>
      </w:pPr>
      <w:proofErr w:type="gramStart"/>
      <w:r w:rsidRPr="0071513E">
        <w:rPr>
          <w:rFonts w:ascii="Century Gothic" w:hAnsi="Century Gothic"/>
          <w:b/>
          <w:bCs/>
          <w:sz w:val="24"/>
          <w:szCs w:val="24"/>
          <w14:ligatures w14:val="none"/>
        </w:rPr>
        <w:t>1 )</w:t>
      </w:r>
      <w:proofErr w:type="gramEnd"/>
      <w:r w:rsidRPr="0071513E">
        <w:rPr>
          <w:rFonts w:ascii="Century Gothic" w:hAnsi="Century Gothic"/>
          <w:b/>
          <w:bCs/>
          <w:sz w:val="24"/>
          <w:szCs w:val="24"/>
          <w14:ligatures w14:val="none"/>
        </w:rPr>
        <w:t xml:space="preserve"> </w:t>
      </w:r>
      <w:r w:rsidRPr="0071513E">
        <w:rPr>
          <w:rFonts w:ascii="Century Gothic" w:hAnsi="Century Gothic"/>
          <w:sz w:val="24"/>
          <w:szCs w:val="24"/>
          <w14:ligatures w14:val="none"/>
        </w:rPr>
        <w:t xml:space="preserve">Chacun se présentera. Si ce n’est pas le cas, n’hésitez pas à le </w:t>
      </w:r>
      <w:proofErr w:type="gramStart"/>
      <w:r w:rsidRPr="0071513E">
        <w:rPr>
          <w:rFonts w:ascii="Century Gothic" w:hAnsi="Century Gothic"/>
          <w:sz w:val="24"/>
          <w:szCs w:val="24"/>
          <w14:ligatures w14:val="none"/>
        </w:rPr>
        <w:t>demander!</w:t>
      </w:r>
      <w:proofErr w:type="gramEnd"/>
      <w:r w:rsidRPr="0071513E">
        <w:rPr>
          <w:rFonts w:ascii="Century Gothic" w:hAnsi="Century Gothic"/>
          <w:sz w:val="24"/>
          <w:szCs w:val="24"/>
          <w14:ligatures w14:val="none"/>
        </w:rPr>
        <w:t xml:space="preserve">  </w:t>
      </w:r>
    </w:p>
    <w:p w14:paraId="356CCE68" w14:textId="77777777" w:rsidR="00224BC5" w:rsidRPr="0071513E" w:rsidRDefault="00224BC5" w:rsidP="00224BC5">
      <w:pPr>
        <w:widowControl w:val="0"/>
        <w:spacing w:after="0"/>
        <w:jc w:val="both"/>
        <w:rPr>
          <w:rFonts w:ascii="Century Gothic" w:hAnsi="Century Gothic"/>
          <w:sz w:val="24"/>
          <w:szCs w:val="24"/>
          <w14:ligatures w14:val="none"/>
        </w:rPr>
      </w:pPr>
    </w:p>
    <w:p w14:paraId="72926D00" w14:textId="77777777" w:rsidR="0071513E" w:rsidRP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b/>
          <w:bCs/>
          <w:sz w:val="24"/>
          <w:szCs w:val="24"/>
          <w14:ligatures w14:val="none"/>
        </w:rPr>
        <w:t xml:space="preserve">2) </w:t>
      </w:r>
      <w:r w:rsidRPr="0071513E">
        <w:rPr>
          <w:rFonts w:ascii="Century Gothic" w:hAnsi="Century Gothic"/>
          <w:sz w:val="24"/>
          <w:szCs w:val="24"/>
          <w14:ligatures w14:val="none"/>
        </w:rPr>
        <w:t xml:space="preserve">Synthèse des appréciations des profs de la classe par le prof principal (ambiance, travail) </w:t>
      </w:r>
    </w:p>
    <w:p w14:paraId="766C9873" w14:textId="031975A1" w:rsidR="0071513E" w:rsidRP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Appréciation supplémentaire de certains professeurs présents si elle diffère un peu de la synthèse, possibilité de lecture par le prof principal d’appréciations de prof(s) absent(s)</w:t>
      </w:r>
    </w:p>
    <w:p w14:paraId="3F2172EE" w14:textId="59580090" w:rsid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b/>
          <w:bCs/>
          <w:sz w:val="24"/>
          <w:szCs w:val="24"/>
          <w:u w:val="single"/>
          <w14:ligatures w14:val="none"/>
        </w:rPr>
        <w:t>Cette partie est rapide et vous devez prendre des notes</w:t>
      </w:r>
      <w:r w:rsidRPr="0071513E">
        <w:rPr>
          <w:rFonts w:ascii="Century Gothic" w:hAnsi="Century Gothic"/>
          <w:sz w:val="24"/>
          <w:szCs w:val="24"/>
          <w14:ligatures w14:val="none"/>
        </w:rPr>
        <w:t xml:space="preserve">. Le prof principal pourra en fin de conseil, vous donnez les appréciations écrites. En aucun cas, il ne s’agit de les recopier mot pour mot mais d’en faire un résumé. </w:t>
      </w:r>
    </w:p>
    <w:p w14:paraId="2185C3D4" w14:textId="77777777" w:rsidR="00224BC5" w:rsidRPr="0071513E" w:rsidRDefault="00224BC5" w:rsidP="00224BC5">
      <w:pPr>
        <w:widowControl w:val="0"/>
        <w:spacing w:after="0"/>
        <w:jc w:val="both"/>
        <w:rPr>
          <w:rFonts w:ascii="Century Gothic" w:hAnsi="Century Gothic"/>
          <w:sz w:val="24"/>
          <w:szCs w:val="24"/>
          <w14:ligatures w14:val="none"/>
        </w:rPr>
      </w:pPr>
    </w:p>
    <w:p w14:paraId="0142F7BF" w14:textId="51950A89" w:rsidR="0071513E" w:rsidRDefault="0071513E" w:rsidP="00224BC5">
      <w:pPr>
        <w:widowControl w:val="0"/>
        <w:spacing w:after="0"/>
        <w:jc w:val="both"/>
        <w:rPr>
          <w:rFonts w:ascii="Century Gothic" w:hAnsi="Century Gothic"/>
          <w:b/>
          <w:bCs/>
          <w:sz w:val="24"/>
          <w:szCs w:val="24"/>
          <w14:ligatures w14:val="none"/>
        </w:rPr>
      </w:pPr>
      <w:r w:rsidRPr="0071513E">
        <w:rPr>
          <w:rFonts w:ascii="Century Gothic" w:hAnsi="Century Gothic"/>
          <w:b/>
          <w:bCs/>
          <w:sz w:val="24"/>
          <w:szCs w:val="24"/>
          <w14:ligatures w14:val="none"/>
        </w:rPr>
        <w:t xml:space="preserve">3)  </w:t>
      </w:r>
      <w:r w:rsidRPr="0071513E">
        <w:rPr>
          <w:rFonts w:ascii="Century Gothic" w:hAnsi="Century Gothic"/>
          <w:sz w:val="24"/>
          <w:szCs w:val="24"/>
          <w14:ligatures w14:val="none"/>
        </w:rPr>
        <w:t xml:space="preserve">Parole aux délégués élèves </w:t>
      </w:r>
      <w:r w:rsidRPr="0071513E">
        <w:rPr>
          <w:rFonts w:ascii="Century Gothic" w:hAnsi="Century Gothic"/>
          <w:b/>
          <w:bCs/>
          <w:sz w:val="24"/>
          <w:szCs w:val="24"/>
          <w14:ligatures w14:val="none"/>
        </w:rPr>
        <w:t>(prendre des notes)</w:t>
      </w:r>
    </w:p>
    <w:p w14:paraId="2810D889" w14:textId="77777777" w:rsidR="00224BC5" w:rsidRDefault="00224BC5" w:rsidP="00224BC5">
      <w:pPr>
        <w:widowControl w:val="0"/>
        <w:spacing w:after="0"/>
        <w:jc w:val="both"/>
        <w:rPr>
          <w:rFonts w:ascii="Century Gothic" w:hAnsi="Century Gothic"/>
          <w:sz w:val="24"/>
          <w:szCs w:val="24"/>
          <w14:ligatures w14:val="none"/>
        </w:rPr>
      </w:pPr>
    </w:p>
    <w:p w14:paraId="70AF7254" w14:textId="77777777" w:rsidR="00224BC5" w:rsidRPr="0071513E" w:rsidRDefault="00224BC5" w:rsidP="00224BC5">
      <w:pPr>
        <w:widowControl w:val="0"/>
        <w:spacing w:after="0"/>
        <w:jc w:val="both"/>
        <w:rPr>
          <w:rFonts w:ascii="Century Gothic" w:hAnsi="Century Gothic"/>
          <w:sz w:val="24"/>
          <w:szCs w:val="24"/>
          <w14:ligatures w14:val="none"/>
        </w:rPr>
      </w:pPr>
    </w:p>
    <w:p w14:paraId="0127015B" w14:textId="77777777" w:rsidR="0071513E" w:rsidRPr="0071513E" w:rsidRDefault="0071513E" w:rsidP="00224BC5">
      <w:pPr>
        <w:widowControl w:val="0"/>
        <w:spacing w:after="0"/>
        <w:jc w:val="both"/>
        <w:rPr>
          <w:rFonts w:ascii="Century Gothic" w:hAnsi="Century Gothic"/>
          <w:sz w:val="24"/>
          <w:szCs w:val="24"/>
          <w14:ligatures w14:val="none"/>
        </w:rPr>
      </w:pPr>
      <w:r w:rsidRPr="00224BC5">
        <w:rPr>
          <w:rFonts w:ascii="Century Gothic" w:hAnsi="Century Gothic"/>
          <w:b/>
          <w:bCs/>
          <w:sz w:val="24"/>
          <w:szCs w:val="24"/>
          <w14:ligatures w14:val="none"/>
        </w:rPr>
        <w:t>4)</w:t>
      </w:r>
      <w:r w:rsidRPr="0071513E">
        <w:rPr>
          <w:rFonts w:ascii="Century Gothic" w:hAnsi="Century Gothic"/>
          <w:sz w:val="24"/>
          <w:szCs w:val="24"/>
          <w14:ligatures w14:val="none"/>
        </w:rPr>
        <w:t xml:space="preserve"> Parole aux délégués parents : vous faites le point sur les questionnaires. Vous posez les éventuelles questions (si un problème avec un professeur ou une matière ressort, contactez le collège auparavant afin qu’une réponse puisse être apportée le jour du conseil) </w:t>
      </w:r>
    </w:p>
    <w:p w14:paraId="506B9E8E" w14:textId="77777777" w:rsid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La question (ainsi que la réponse apportée par le conseil) pourra être communiquée aux représentants des parents puis discutée lors d’une réunion.</w:t>
      </w:r>
    </w:p>
    <w:p w14:paraId="7684710A" w14:textId="77777777" w:rsidR="00224BC5" w:rsidRPr="0071513E" w:rsidRDefault="00224BC5" w:rsidP="00224BC5">
      <w:pPr>
        <w:widowControl w:val="0"/>
        <w:spacing w:after="0"/>
        <w:jc w:val="both"/>
        <w:rPr>
          <w:rFonts w:ascii="Century Gothic" w:hAnsi="Century Gothic"/>
          <w:sz w:val="24"/>
          <w:szCs w:val="24"/>
          <w14:ligatures w14:val="none"/>
        </w:rPr>
      </w:pPr>
    </w:p>
    <w:p w14:paraId="4BAE9027" w14:textId="71BF43B2" w:rsidR="0071513E" w:rsidRPr="0071513E" w:rsidRDefault="0071513E" w:rsidP="00224BC5">
      <w:pPr>
        <w:widowControl w:val="0"/>
        <w:spacing w:after="0"/>
        <w:jc w:val="both"/>
        <w:rPr>
          <w:rFonts w:ascii="Century Gothic" w:hAnsi="Century Gothic"/>
          <w:sz w:val="24"/>
          <w:szCs w:val="24"/>
          <w14:ligatures w14:val="none"/>
        </w:rPr>
      </w:pPr>
      <w:r w:rsidRPr="00224BC5">
        <w:rPr>
          <w:rFonts w:ascii="Century Gothic" w:hAnsi="Century Gothic"/>
          <w:b/>
          <w:bCs/>
          <w:sz w:val="24"/>
          <w:szCs w:val="24"/>
          <w14:ligatures w14:val="none"/>
        </w:rPr>
        <w:t>5)</w:t>
      </w:r>
      <w:r w:rsidRPr="0071513E">
        <w:rPr>
          <w:rFonts w:ascii="Century Gothic" w:hAnsi="Century Gothic"/>
          <w:sz w:val="24"/>
          <w:szCs w:val="24"/>
          <w14:ligatures w14:val="none"/>
        </w:rPr>
        <w:t xml:space="preserve"> Étude élève par élève : </w:t>
      </w:r>
      <w:r w:rsidRPr="0071513E">
        <w:rPr>
          <w:rFonts w:ascii="Century Gothic" w:hAnsi="Century Gothic"/>
          <w:b/>
          <w:bCs/>
          <w:sz w:val="24"/>
          <w:szCs w:val="24"/>
          <w14:ligatures w14:val="none"/>
        </w:rPr>
        <w:t xml:space="preserve">vous devez noter </w:t>
      </w:r>
      <w:r w:rsidRPr="0071513E">
        <w:rPr>
          <w:rFonts w:ascii="Century Gothic" w:hAnsi="Century Gothic"/>
          <w:sz w:val="24"/>
          <w:szCs w:val="24"/>
          <w14:ligatures w14:val="none"/>
        </w:rPr>
        <w:t xml:space="preserve">le nombre de félicitations, compliments, encouragement… (à faire paraître sur le Compte Rendu.) Le discours sur chaque élève est confidentiel. Vous pouvez intervenir oralement si vous êtes sollicités mais vous ne le transmettez pas sur le compte rendu aux parents. </w:t>
      </w:r>
    </w:p>
    <w:p w14:paraId="02DCFC3E" w14:textId="77777777" w:rsidR="0071513E" w:rsidRPr="0071513E" w:rsidRDefault="0071513E" w:rsidP="00224BC5">
      <w:pPr>
        <w:widowControl w:val="0"/>
        <w:spacing w:after="0"/>
        <w:jc w:val="both"/>
        <w:rPr>
          <w:rFonts w:ascii="Century Gothic" w:hAnsi="Century Gothic"/>
          <w:b/>
          <w:bCs/>
          <w:sz w:val="24"/>
          <w:szCs w:val="24"/>
          <w14:ligatures w14:val="none"/>
        </w:rPr>
      </w:pPr>
    </w:p>
    <w:p w14:paraId="6D88AB72" w14:textId="77777777" w:rsidR="0071513E" w:rsidRDefault="0071513E" w:rsidP="00224BC5">
      <w:pPr>
        <w:widowControl w:val="0"/>
        <w:spacing w:after="0"/>
        <w:jc w:val="both"/>
        <w:rPr>
          <w:rFonts w:ascii="Century Gothic" w:hAnsi="Century Gothic"/>
          <w:b/>
          <w:bCs/>
          <w:sz w:val="24"/>
          <w:szCs w:val="24"/>
          <w14:ligatures w14:val="none"/>
        </w:rPr>
      </w:pPr>
    </w:p>
    <w:p w14:paraId="4B8BE814" w14:textId="77777777" w:rsidR="00224BC5" w:rsidRDefault="00224BC5" w:rsidP="00224BC5">
      <w:pPr>
        <w:widowControl w:val="0"/>
        <w:spacing w:after="0"/>
        <w:jc w:val="both"/>
        <w:rPr>
          <w:rFonts w:ascii="Century Gothic" w:hAnsi="Century Gothic"/>
          <w:b/>
          <w:bCs/>
          <w:sz w:val="24"/>
          <w:szCs w:val="24"/>
          <w14:ligatures w14:val="none"/>
        </w:rPr>
      </w:pPr>
    </w:p>
    <w:p w14:paraId="67CBC26C" w14:textId="77777777" w:rsidR="0071513E" w:rsidRDefault="0071513E" w:rsidP="00224BC5">
      <w:pPr>
        <w:widowControl w:val="0"/>
        <w:shd w:val="clear" w:color="auto" w:fill="ED7D31" w:themeFill="accent2"/>
        <w:spacing w:after="0"/>
        <w:jc w:val="both"/>
        <w:rPr>
          <w:rFonts w:ascii="Century Gothic" w:hAnsi="Century Gothic"/>
          <w:b/>
          <w:bCs/>
          <w:sz w:val="24"/>
          <w:szCs w:val="24"/>
          <w14:ligatures w14:val="none"/>
        </w:rPr>
      </w:pPr>
      <w:r w:rsidRPr="0071513E">
        <w:rPr>
          <w:rFonts w:ascii="Century Gothic" w:hAnsi="Century Gothic"/>
          <w:b/>
          <w:bCs/>
          <w:sz w:val="24"/>
          <w:szCs w:val="24"/>
          <w14:ligatures w14:val="none"/>
        </w:rPr>
        <w:t xml:space="preserve">Après le conseil de classe :  </w:t>
      </w:r>
    </w:p>
    <w:p w14:paraId="2C0AB1A9" w14:textId="77777777" w:rsidR="00224BC5" w:rsidRDefault="00224BC5" w:rsidP="00224BC5">
      <w:pPr>
        <w:widowControl w:val="0"/>
        <w:spacing w:after="0"/>
        <w:jc w:val="both"/>
        <w:rPr>
          <w:rFonts w:ascii="Century Gothic" w:hAnsi="Century Gothic"/>
          <w:sz w:val="24"/>
          <w:szCs w:val="24"/>
          <w14:ligatures w14:val="none"/>
        </w:rPr>
      </w:pPr>
    </w:p>
    <w:p w14:paraId="72C5825B" w14:textId="7C463275" w:rsidR="0071513E" w:rsidRDefault="0071513E" w:rsidP="00224BC5">
      <w:pPr>
        <w:widowControl w:val="0"/>
        <w:spacing w:after="0"/>
        <w:jc w:val="both"/>
        <w:rPr>
          <w:rFonts w:ascii="Century Gothic" w:hAnsi="Century Gothic"/>
          <w:sz w:val="24"/>
          <w:szCs w:val="24"/>
          <w14:ligatures w14:val="none"/>
        </w:rPr>
      </w:pPr>
      <w:r w:rsidRPr="0071513E">
        <w:rPr>
          <w:rFonts w:ascii="Century Gothic" w:hAnsi="Century Gothic"/>
          <w:sz w:val="24"/>
          <w:szCs w:val="24"/>
          <w14:ligatures w14:val="none"/>
        </w:rPr>
        <w:t xml:space="preserve">Un compte rendu est à faire sous 48 Heures et à envoyer </w:t>
      </w:r>
      <w:r w:rsidRPr="00224BC5">
        <w:rPr>
          <w:rFonts w:ascii="Century Gothic" w:hAnsi="Century Gothic"/>
          <w:b/>
          <w:bCs/>
          <w:sz w:val="24"/>
          <w:szCs w:val="24"/>
          <w:u w:val="single"/>
          <w14:ligatures w14:val="none"/>
        </w:rPr>
        <w:t>au collège</w:t>
      </w:r>
      <w:r w:rsidRPr="0071513E">
        <w:rPr>
          <w:rFonts w:ascii="Century Gothic" w:hAnsi="Century Gothic"/>
          <w:sz w:val="24"/>
          <w:szCs w:val="24"/>
          <w14:ligatures w14:val="none"/>
        </w:rPr>
        <w:t xml:space="preserve"> </w:t>
      </w:r>
    </w:p>
    <w:p w14:paraId="32979081" w14:textId="77777777" w:rsidR="00224BC5" w:rsidRPr="0071513E" w:rsidRDefault="00224BC5" w:rsidP="00224BC5">
      <w:pPr>
        <w:widowControl w:val="0"/>
        <w:spacing w:after="0"/>
        <w:jc w:val="both"/>
        <w:rPr>
          <w:rFonts w:ascii="Century Gothic" w:hAnsi="Century Gothic"/>
          <w:sz w:val="24"/>
          <w:szCs w:val="24"/>
          <w14:ligatures w14:val="none"/>
        </w:rPr>
      </w:pPr>
    </w:p>
    <w:p w14:paraId="6AB63439" w14:textId="3B4E30B5" w:rsidR="00224BC5" w:rsidRDefault="0071513E" w:rsidP="00224BC5">
      <w:pPr>
        <w:widowControl w:val="0"/>
        <w:spacing w:after="0"/>
        <w:jc w:val="center"/>
        <w:rPr>
          <w:rFonts w:ascii="Century Gothic" w:hAnsi="Century Gothic"/>
          <w:b/>
          <w:bCs/>
          <w:sz w:val="24"/>
          <w:szCs w:val="24"/>
          <w14:ligatures w14:val="none"/>
        </w:rPr>
      </w:pPr>
      <w:hyperlink r:id="rId6" w:history="1">
        <w:r w:rsidRPr="0071513E">
          <w:rPr>
            <w:rStyle w:val="Lienhypertexte"/>
            <w:rFonts w:ascii="Century Gothic" w:hAnsi="Century Gothic"/>
            <w:b/>
            <w:bCs/>
            <w:sz w:val="24"/>
            <w:szCs w:val="24"/>
            <w14:ligatures w14:val="none"/>
          </w:rPr>
          <w:t>ce.0490057w@ac-nantes.fr</w:t>
        </w:r>
      </w:hyperlink>
    </w:p>
    <w:p w14:paraId="1E26C0DE" w14:textId="2B796220" w:rsidR="0071513E" w:rsidRDefault="0071513E" w:rsidP="00224BC5">
      <w:pPr>
        <w:widowControl w:val="0"/>
        <w:spacing w:after="0"/>
        <w:jc w:val="center"/>
        <w:rPr>
          <w:rFonts w:ascii="Century Gothic" w:hAnsi="Century Gothic"/>
          <w:b/>
          <w:bCs/>
          <w:sz w:val="24"/>
          <w:szCs w:val="24"/>
          <w14:ligatures w14:val="none"/>
        </w:rPr>
      </w:pPr>
      <w:proofErr w:type="gramStart"/>
      <w:r w:rsidRPr="0071513E">
        <w:rPr>
          <w:rFonts w:ascii="Century Gothic" w:hAnsi="Century Gothic"/>
          <w:b/>
          <w:bCs/>
          <w:sz w:val="24"/>
          <w:szCs w:val="24"/>
          <w14:ligatures w14:val="none"/>
        </w:rPr>
        <w:t>par</w:t>
      </w:r>
      <w:proofErr w:type="gramEnd"/>
      <w:r w:rsidRPr="0071513E">
        <w:rPr>
          <w:rFonts w:ascii="Century Gothic" w:hAnsi="Century Gothic"/>
          <w:b/>
          <w:bCs/>
          <w:sz w:val="24"/>
          <w:szCs w:val="24"/>
          <w14:ligatures w14:val="none"/>
        </w:rPr>
        <w:t xml:space="preserve"> mail en format Word pour d’éventuelles corrections.</w:t>
      </w:r>
    </w:p>
    <w:p w14:paraId="265E9364" w14:textId="77777777" w:rsidR="00224BC5" w:rsidRPr="0071513E" w:rsidRDefault="00224BC5" w:rsidP="00224BC5">
      <w:pPr>
        <w:widowControl w:val="0"/>
        <w:spacing w:after="0"/>
        <w:jc w:val="center"/>
        <w:rPr>
          <w:rFonts w:ascii="Century Gothic" w:hAnsi="Century Gothic"/>
          <w:b/>
          <w:bCs/>
          <w:sz w:val="24"/>
          <w:szCs w:val="24"/>
          <w14:ligatures w14:val="none"/>
        </w:rPr>
      </w:pPr>
    </w:p>
    <w:p w14:paraId="4FC1CD1A" w14:textId="77777777" w:rsidR="0071513E" w:rsidRPr="0071513E" w:rsidRDefault="0071513E" w:rsidP="00224BC5">
      <w:pPr>
        <w:widowControl w:val="0"/>
        <w:spacing w:after="0"/>
        <w:ind w:left="567" w:hanging="567"/>
        <w:jc w:val="both"/>
        <w:rPr>
          <w:rFonts w:ascii="Century Gothic" w:hAnsi="Century Gothic"/>
          <w:sz w:val="24"/>
          <w:szCs w:val="24"/>
          <w14:ligatures w14:val="none"/>
        </w:rPr>
      </w:pPr>
      <w:r w:rsidRPr="0071513E">
        <w:rPr>
          <w:rFonts w:ascii="Century Gothic" w:hAnsi="Century Gothic"/>
          <w:sz w:val="24"/>
          <w:szCs w:val="24"/>
          <w:lang w:val="x-none"/>
        </w:rPr>
        <w:t>·</w:t>
      </w:r>
      <w:r w:rsidRPr="0071513E">
        <w:rPr>
          <w:rFonts w:ascii="Century Gothic" w:hAnsi="Century Gothic"/>
          <w:sz w:val="24"/>
          <w:szCs w:val="24"/>
        </w:rPr>
        <w:t> </w:t>
      </w:r>
      <w:r w:rsidRPr="0071513E">
        <w:rPr>
          <w:rFonts w:ascii="Century Gothic" w:hAnsi="Century Gothic"/>
          <w:sz w:val="24"/>
          <w:szCs w:val="24"/>
          <w14:ligatures w14:val="none"/>
        </w:rPr>
        <w:t xml:space="preserve">suivez le modèle proposé et envoyé par mail  </w:t>
      </w:r>
    </w:p>
    <w:p w14:paraId="58E65116" w14:textId="77777777" w:rsidR="0071513E" w:rsidRDefault="0071513E" w:rsidP="00224BC5">
      <w:pPr>
        <w:widowControl w:val="0"/>
        <w:spacing w:after="0"/>
        <w:ind w:left="567" w:hanging="567"/>
        <w:jc w:val="both"/>
        <w:rPr>
          <w:rFonts w:ascii="Century Gothic" w:hAnsi="Century Gothic"/>
          <w:sz w:val="24"/>
          <w:szCs w:val="24"/>
          <w14:ligatures w14:val="none"/>
        </w:rPr>
      </w:pPr>
      <w:r w:rsidRPr="0071513E">
        <w:rPr>
          <w:rFonts w:ascii="Century Gothic" w:hAnsi="Century Gothic"/>
          <w:sz w:val="24"/>
          <w:szCs w:val="24"/>
          <w:lang w:val="x-none"/>
        </w:rPr>
        <w:t>·</w:t>
      </w:r>
      <w:r w:rsidRPr="0071513E">
        <w:rPr>
          <w:rFonts w:ascii="Century Gothic" w:hAnsi="Century Gothic"/>
          <w:sz w:val="24"/>
          <w:szCs w:val="24"/>
        </w:rPr>
        <w:t> </w:t>
      </w:r>
      <w:r w:rsidRPr="0071513E">
        <w:rPr>
          <w:rFonts w:ascii="Century Gothic" w:hAnsi="Century Gothic"/>
          <w:sz w:val="24"/>
          <w:szCs w:val="24"/>
          <w14:ligatures w14:val="none"/>
        </w:rPr>
        <w:t xml:space="preserve">signez le compte rendu et faire apparaître vos coordonnées  </w:t>
      </w:r>
    </w:p>
    <w:p w14:paraId="02CBAE60" w14:textId="77777777" w:rsidR="00224BC5" w:rsidRPr="0071513E" w:rsidRDefault="00224BC5" w:rsidP="00224BC5">
      <w:pPr>
        <w:widowControl w:val="0"/>
        <w:spacing w:after="0"/>
        <w:ind w:left="567" w:hanging="567"/>
        <w:jc w:val="both"/>
        <w:rPr>
          <w:rFonts w:ascii="Century Gothic" w:hAnsi="Century Gothic"/>
          <w:sz w:val="24"/>
          <w:szCs w:val="24"/>
          <w14:ligatures w14:val="none"/>
        </w:rPr>
      </w:pPr>
    </w:p>
    <w:p w14:paraId="16C18F63" w14:textId="77777777" w:rsidR="0071513E" w:rsidRPr="0071513E" w:rsidRDefault="0071513E" w:rsidP="00224BC5">
      <w:pPr>
        <w:widowControl w:val="0"/>
        <w:spacing w:after="0"/>
        <w:jc w:val="both"/>
        <w:rPr>
          <w:rFonts w:ascii="Century Gothic" w:hAnsi="Century Gothic"/>
          <w:i/>
          <w:iCs/>
          <w:sz w:val="24"/>
          <w:szCs w:val="24"/>
          <w14:ligatures w14:val="none"/>
        </w:rPr>
      </w:pPr>
      <w:r w:rsidRPr="0071513E">
        <w:rPr>
          <w:rFonts w:ascii="Century Gothic" w:hAnsi="Century Gothic"/>
          <w:sz w:val="24"/>
          <w:szCs w:val="24"/>
          <w14:ligatures w14:val="none"/>
        </w:rPr>
        <w:t xml:space="preserve">Le compte rendu sera transmis aux familles par le collège en même temps que le bulletin trimestriel. Si le compte rendu arrive trop tardivement au collège, il n’est pas envoyé aux parents. </w:t>
      </w:r>
    </w:p>
    <w:p w14:paraId="381016A6" w14:textId="7FA6F8C2" w:rsidR="00C55CA7" w:rsidRDefault="00C55CA7" w:rsidP="00224BC5">
      <w:pPr>
        <w:spacing w:after="0"/>
        <w:jc w:val="both"/>
        <w:rPr>
          <w:rFonts w:ascii="Century Gothic" w:hAnsi="Century Gothic"/>
          <w:sz w:val="24"/>
          <w:szCs w:val="24"/>
        </w:rPr>
      </w:pPr>
    </w:p>
    <w:p w14:paraId="4B5E4CAA" w14:textId="77777777" w:rsidR="00224BC5" w:rsidRDefault="00224BC5" w:rsidP="00224BC5">
      <w:pPr>
        <w:spacing w:after="0"/>
        <w:jc w:val="both"/>
        <w:rPr>
          <w:rFonts w:ascii="Century Gothic" w:hAnsi="Century Gothic"/>
          <w:sz w:val="24"/>
          <w:szCs w:val="24"/>
        </w:rPr>
      </w:pPr>
    </w:p>
    <w:p w14:paraId="2975FC03" w14:textId="281FFDD9" w:rsidR="00224BC5" w:rsidRPr="00224BC5" w:rsidRDefault="00224BC5" w:rsidP="00224BC5">
      <w:pPr>
        <w:spacing w:after="0"/>
        <w:jc w:val="both"/>
        <w:rPr>
          <w:rFonts w:ascii="Century Gothic" w:hAnsi="Century Gothic"/>
          <w:b/>
          <w:bCs/>
          <w:sz w:val="24"/>
          <w:szCs w:val="24"/>
        </w:rPr>
      </w:pPr>
      <w:r w:rsidRPr="00224BC5">
        <w:rPr>
          <w:rFonts w:ascii="Century Gothic" w:hAnsi="Century Gothic"/>
          <w:b/>
          <w:bCs/>
          <w:sz w:val="24"/>
          <w:szCs w:val="24"/>
        </w:rPr>
        <w:t>MERCI DE VOTRE PARTICIPATION ACTIVE</w:t>
      </w:r>
    </w:p>
    <w:sectPr w:rsidR="00224BC5" w:rsidRPr="00224BC5" w:rsidSect="007151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91"/>
    <w:rsid w:val="00043403"/>
    <w:rsid w:val="00224BC5"/>
    <w:rsid w:val="00401CBD"/>
    <w:rsid w:val="00611FCF"/>
    <w:rsid w:val="0071513E"/>
    <w:rsid w:val="00735091"/>
    <w:rsid w:val="00887537"/>
    <w:rsid w:val="00C55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62C53B"/>
  <w15:chartTrackingRefBased/>
  <w15:docId w15:val="{B4C00D56-E174-42AB-A85C-1836C93E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91"/>
    <w:pPr>
      <w:spacing w:after="180" w:line="271" w:lineRule="auto"/>
    </w:pPr>
    <w:rPr>
      <w:rFonts w:ascii="Times New Roman" w:eastAsia="Times New Roman" w:hAnsi="Times New Roman"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7350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14:cntxtAlts w14:val="0"/>
    </w:rPr>
  </w:style>
  <w:style w:type="paragraph" w:styleId="Titre2">
    <w:name w:val="heading 2"/>
    <w:basedOn w:val="Normal"/>
    <w:next w:val="Normal"/>
    <w:link w:val="Titre2Car"/>
    <w:uiPriority w:val="9"/>
    <w:semiHidden/>
    <w:unhideWhenUsed/>
    <w:qFormat/>
    <w:rsid w:val="007350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14:cntxtAlts w14:val="0"/>
    </w:rPr>
  </w:style>
  <w:style w:type="paragraph" w:styleId="Titre3">
    <w:name w:val="heading 3"/>
    <w:basedOn w:val="Normal"/>
    <w:next w:val="Normal"/>
    <w:link w:val="Titre3Car"/>
    <w:uiPriority w:val="9"/>
    <w:semiHidden/>
    <w:unhideWhenUsed/>
    <w:qFormat/>
    <w:rsid w:val="0073509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14:cntxtAlts w14:val="0"/>
    </w:rPr>
  </w:style>
  <w:style w:type="paragraph" w:styleId="Titre4">
    <w:name w:val="heading 4"/>
    <w:basedOn w:val="Normal"/>
    <w:next w:val="Normal"/>
    <w:link w:val="Titre4Car"/>
    <w:uiPriority w:val="9"/>
    <w:semiHidden/>
    <w:unhideWhenUsed/>
    <w:qFormat/>
    <w:rsid w:val="0073509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14:cntxtAlts w14:val="0"/>
    </w:rPr>
  </w:style>
  <w:style w:type="paragraph" w:styleId="Titre5">
    <w:name w:val="heading 5"/>
    <w:basedOn w:val="Normal"/>
    <w:next w:val="Normal"/>
    <w:link w:val="Titre5Car"/>
    <w:uiPriority w:val="9"/>
    <w:semiHidden/>
    <w:unhideWhenUsed/>
    <w:qFormat/>
    <w:rsid w:val="0073509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14:cntxtAlts w14:val="0"/>
    </w:rPr>
  </w:style>
  <w:style w:type="paragraph" w:styleId="Titre6">
    <w:name w:val="heading 6"/>
    <w:basedOn w:val="Normal"/>
    <w:next w:val="Normal"/>
    <w:link w:val="Titre6Car"/>
    <w:uiPriority w:val="9"/>
    <w:semiHidden/>
    <w:unhideWhenUsed/>
    <w:qFormat/>
    <w:rsid w:val="0073509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Titre7">
    <w:name w:val="heading 7"/>
    <w:basedOn w:val="Normal"/>
    <w:next w:val="Normal"/>
    <w:link w:val="Titre7Car"/>
    <w:uiPriority w:val="9"/>
    <w:semiHidden/>
    <w:unhideWhenUsed/>
    <w:qFormat/>
    <w:rsid w:val="0073509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Titre8">
    <w:name w:val="heading 8"/>
    <w:basedOn w:val="Normal"/>
    <w:next w:val="Normal"/>
    <w:link w:val="Titre8Car"/>
    <w:uiPriority w:val="9"/>
    <w:semiHidden/>
    <w:unhideWhenUsed/>
    <w:qFormat/>
    <w:rsid w:val="0073509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Titre9">
    <w:name w:val="heading 9"/>
    <w:basedOn w:val="Normal"/>
    <w:next w:val="Normal"/>
    <w:link w:val="Titre9Car"/>
    <w:uiPriority w:val="9"/>
    <w:semiHidden/>
    <w:unhideWhenUsed/>
    <w:qFormat/>
    <w:rsid w:val="00735091"/>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0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350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350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350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350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350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50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50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5091"/>
    <w:rPr>
      <w:rFonts w:eastAsiaTheme="majorEastAsia" w:cstheme="majorBidi"/>
      <w:color w:val="272727" w:themeColor="text1" w:themeTint="D8"/>
    </w:rPr>
  </w:style>
  <w:style w:type="paragraph" w:styleId="Titre">
    <w:name w:val="Title"/>
    <w:basedOn w:val="Normal"/>
    <w:next w:val="Normal"/>
    <w:link w:val="TitreCar"/>
    <w:uiPriority w:val="10"/>
    <w:qFormat/>
    <w:rsid w:val="00735091"/>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reCar">
    <w:name w:val="Titre Car"/>
    <w:basedOn w:val="Policepardfaut"/>
    <w:link w:val="Titre"/>
    <w:uiPriority w:val="10"/>
    <w:rsid w:val="007350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50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ous-titreCar">
    <w:name w:val="Sous-titre Car"/>
    <w:basedOn w:val="Policepardfaut"/>
    <w:link w:val="Sous-titre"/>
    <w:uiPriority w:val="11"/>
    <w:rsid w:val="007350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50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CitationCar">
    <w:name w:val="Citation Car"/>
    <w:basedOn w:val="Policepardfaut"/>
    <w:link w:val="Citation"/>
    <w:uiPriority w:val="29"/>
    <w:rsid w:val="00735091"/>
    <w:rPr>
      <w:i/>
      <w:iCs/>
      <w:color w:val="404040" w:themeColor="text1" w:themeTint="BF"/>
    </w:rPr>
  </w:style>
  <w:style w:type="paragraph" w:styleId="Paragraphedeliste">
    <w:name w:val="List Paragraph"/>
    <w:basedOn w:val="Normal"/>
    <w:uiPriority w:val="34"/>
    <w:qFormat/>
    <w:rsid w:val="00735091"/>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Accentuationintense">
    <w:name w:val="Intense Emphasis"/>
    <w:basedOn w:val="Policepardfaut"/>
    <w:uiPriority w:val="21"/>
    <w:qFormat/>
    <w:rsid w:val="00735091"/>
    <w:rPr>
      <w:i/>
      <w:iCs/>
      <w:color w:val="2F5496" w:themeColor="accent1" w:themeShade="BF"/>
    </w:rPr>
  </w:style>
  <w:style w:type="paragraph" w:styleId="Citationintense">
    <w:name w:val="Intense Quote"/>
    <w:basedOn w:val="Normal"/>
    <w:next w:val="Normal"/>
    <w:link w:val="CitationintenseCar"/>
    <w:uiPriority w:val="30"/>
    <w:qFormat/>
    <w:rsid w:val="007350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14:cntxtAlts w14:val="0"/>
    </w:rPr>
  </w:style>
  <w:style w:type="character" w:customStyle="1" w:styleId="CitationintenseCar">
    <w:name w:val="Citation intense Car"/>
    <w:basedOn w:val="Policepardfaut"/>
    <w:link w:val="Citationintense"/>
    <w:uiPriority w:val="30"/>
    <w:rsid w:val="00735091"/>
    <w:rPr>
      <w:i/>
      <w:iCs/>
      <w:color w:val="2F5496" w:themeColor="accent1" w:themeShade="BF"/>
    </w:rPr>
  </w:style>
  <w:style w:type="character" w:styleId="Rfrenceintense">
    <w:name w:val="Intense Reference"/>
    <w:basedOn w:val="Policepardfaut"/>
    <w:uiPriority w:val="32"/>
    <w:qFormat/>
    <w:rsid w:val="00735091"/>
    <w:rPr>
      <w:b/>
      <w:bCs/>
      <w:smallCaps/>
      <w:color w:val="2F5496" w:themeColor="accent1" w:themeShade="BF"/>
      <w:spacing w:val="5"/>
    </w:rPr>
  </w:style>
  <w:style w:type="character" w:styleId="Lienhypertexte">
    <w:name w:val="Hyperlink"/>
    <w:basedOn w:val="Policepardfaut"/>
    <w:uiPriority w:val="99"/>
    <w:unhideWhenUsed/>
    <w:rsid w:val="00735091"/>
    <w:rPr>
      <w:color w:val="0563C1" w:themeColor="hyperlink"/>
      <w:u w:val="single"/>
    </w:rPr>
  </w:style>
  <w:style w:type="character" w:styleId="Mentionnonrsolue">
    <w:name w:val="Unresolved Mention"/>
    <w:basedOn w:val="Policepardfaut"/>
    <w:uiPriority w:val="99"/>
    <w:semiHidden/>
    <w:unhideWhenUsed/>
    <w:rsid w:val="0073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0490057w@ac-nantes.fr%20%20%20-" TargetMode="External"/><Relationship Id="rId5" Type="http://schemas.openxmlformats.org/officeDocument/2006/relationships/hyperlink" Target="mailto:ape.pompidouchamptoceaux@gmail.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525</Words>
  <Characters>2889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cvijoux</dc:creator>
  <cp:keywords/>
  <dc:description/>
  <cp:lastModifiedBy>cvijoux</cp:lastModifiedBy>
  <cp:revision>1</cp:revision>
  <dcterms:created xsi:type="dcterms:W3CDTF">2025-09-18T14:58:00Z</dcterms:created>
  <dcterms:modified xsi:type="dcterms:W3CDTF">2025-09-18T15:27:00Z</dcterms:modified>
</cp:coreProperties>
</file>